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8C" w:rsidRPr="00B533A4" w:rsidRDefault="00BA148C" w:rsidP="00BA148C">
      <w:pPr>
        <w:tabs>
          <w:tab w:val="left" w:pos="780"/>
        </w:tabs>
        <w:spacing w:line="0" w:lineRule="atLeast"/>
        <w:rPr>
          <w:rFonts w:eastAsia="Times New Roman"/>
          <w:b/>
          <w:sz w:val="28"/>
          <w:szCs w:val="28"/>
        </w:rPr>
      </w:pPr>
      <w:r w:rsidRPr="00B533A4">
        <w:rPr>
          <w:rFonts w:eastAsia="Times New Roman"/>
          <w:b/>
          <w:sz w:val="28"/>
          <w:szCs w:val="28"/>
        </w:rPr>
        <w:t>Topical content and learning outcomes</w:t>
      </w:r>
    </w:p>
    <w:p w:rsidR="00BA148C" w:rsidRDefault="00BA148C" w:rsidP="00BA148C">
      <w:pPr>
        <w:spacing w:line="379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40"/>
        <w:gridCol w:w="2200"/>
        <w:gridCol w:w="5760"/>
      </w:tblGrid>
      <w:tr w:rsidR="00BA148C" w:rsidTr="00885DF0">
        <w:trPr>
          <w:trHeight w:val="28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Concept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Topics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Subject learning outcomes for topic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Literary and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repeats the target language for basic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non-literary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Hello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greetings (hello, goodbye, hi);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texts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-greetings and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to short dialogues in which characters</w:t>
            </w:r>
          </w:p>
        </w:tc>
      </w:tr>
      <w:tr w:rsidR="00BA148C" w:rsidTr="00885DF0">
        <w:trPr>
          <w:trHeight w:val="27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introduction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introduce and greet each other;</w:t>
            </w:r>
          </w:p>
        </w:tc>
      </w:tr>
      <w:tr w:rsidR="00BA148C" w:rsidTr="00885DF0">
        <w:trPr>
          <w:trHeight w:val="28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a greeting song;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Recognizes the greeting words used in dialogues,</w:t>
            </w:r>
          </w:p>
        </w:tc>
      </w:tr>
      <w:tr w:rsidR="00BA148C" w:rsidTr="00885DF0">
        <w:trPr>
          <w:trHeight w:val="2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short clips and songs;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songs introducing the primary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school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colours;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primary colours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the colours of the given objects;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my clas</w:t>
            </w:r>
            <w:bookmarkStart w:id="0" w:name="_GoBack"/>
            <w:bookmarkEnd w:id="0"/>
            <w:r>
              <w:rPr>
                <w:rFonts w:eastAsia="Times New Roman"/>
              </w:rPr>
              <w:t>sroom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repeats the words related to classroom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playing together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objects;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chants and rhymes introducing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classroom objects;</w:t>
            </w:r>
          </w:p>
        </w:tc>
      </w:tr>
      <w:tr w:rsidR="00BA148C" w:rsidTr="00885DF0">
        <w:trPr>
          <w:trHeight w:val="28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the classroom objects which characters</w:t>
            </w:r>
          </w:p>
        </w:tc>
      </w:tr>
      <w:tr w:rsidR="00BA148C" w:rsidTr="00885DF0">
        <w:trPr>
          <w:trHeight w:val="647"/>
        </w:trPr>
        <w:tc>
          <w:tcPr>
            <w:tcW w:w="19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540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BA148C" w:rsidRDefault="00BA148C" w:rsidP="00BA148C">
      <w:pPr>
        <w:rPr>
          <w:rFonts w:eastAsia="Times New Roman"/>
        </w:rPr>
        <w:sectPr w:rsidR="00BA148C">
          <w:pgSz w:w="12240" w:h="15840"/>
          <w:pgMar w:top="717" w:right="1260" w:bottom="432" w:left="900" w:header="0" w:footer="0" w:gutter="0"/>
          <w:cols w:space="0" w:equalWidth="0">
            <w:col w:w="10080"/>
          </w:cols>
          <w:docGrid w:linePitch="360"/>
        </w:sectPr>
      </w:pPr>
    </w:p>
    <w:p w:rsidR="00BA148C" w:rsidRDefault="00BA148C" w:rsidP="00BA148C">
      <w:pPr>
        <w:spacing w:line="200" w:lineRule="exact"/>
        <w:rPr>
          <w:rFonts w:eastAsia="Times New Roman"/>
        </w:rPr>
      </w:pPr>
      <w:bookmarkStart w:id="1" w:name="page19"/>
      <w:bookmarkEnd w:id="1"/>
    </w:p>
    <w:p w:rsidR="00BA148C" w:rsidRDefault="00BA148C" w:rsidP="00BA148C">
      <w:pPr>
        <w:spacing w:line="22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440"/>
        <w:gridCol w:w="300"/>
        <w:gridCol w:w="5460"/>
      </w:tblGrid>
      <w:tr w:rsidR="00BA148C" w:rsidTr="00885DF0">
        <w:trPr>
          <w:trHeight w:val="28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present in a dialogue, short story or clip;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or watches dialogues, short stories or movie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clips in which characters are playing together;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Discusses with peers and the teacher the games that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he / she plays with friends;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and repeats the words related to face and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others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body;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face &amp; body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Chants and sings songs related to body parts;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family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Labels the body parts presented in dialogues,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friends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pictures, short stories or clips;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numbers 1 – 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and watches dialogues, short clips and stories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in which characters present their family members and</w:t>
            </w: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friends;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a song introducing family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members;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Identifies family members through pictures or in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dialogues, short stories and clips;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Mimes and guesses who the family members are;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songs introducing numbers 1-5;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Identifies numbers 1-5;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Counts items up to 5;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responds physically to a number of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simple oral instructions related to the classroom such</w:t>
            </w: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as sit down/stand up/ listen;</w:t>
            </w: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5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0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and repeats the vocabulary words related to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my games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toys;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and sings a song introducing actions;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actions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Predicts with what toys the characters will be playing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free time activities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before listening or watching a dialogue, short story or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video clip;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Mimes and guesses the actions (e.g. running,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walking, dancing, etc.);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Discusses the free time activities that he / she likes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doing with family and friends;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to short dialogues introducing pets and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pet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animals;</w:t>
            </w:r>
          </w:p>
        </w:tc>
      </w:tr>
      <w:tr w:rsidR="00BA148C" w:rsidTr="00885DF0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pets &amp; animals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Identifies pets and animals presented in pictures,</w:t>
            </w:r>
          </w:p>
        </w:tc>
      </w:tr>
      <w:tr w:rsidR="00BA148C" w:rsidTr="00885DF0">
        <w:trPr>
          <w:trHeight w:val="27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abilities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dialogues, short stories or clips;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numbers 6 – 10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and sings a song introducing abilities and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things that one can do;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Listens and sings chants and songs introducing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numbers 6 – 10;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Counts up to 10;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Distinguishes what each animal can do in a short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dialogue, pictures or story;</w:t>
            </w:r>
          </w:p>
        </w:tc>
      </w:tr>
      <w:tr w:rsidR="00BA148C" w:rsidTr="00885DF0">
        <w:trPr>
          <w:trHeight w:val="27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80"/>
            </w:pPr>
            <w:r>
              <w:t>-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Listens to and sings a song introducing fruits and</w:t>
            </w:r>
          </w:p>
        </w:tc>
      </w:tr>
    </w:tbl>
    <w:p w:rsidR="00BA148C" w:rsidRDefault="00BA148C" w:rsidP="00BA148C">
      <w:pPr>
        <w:spacing w:line="259" w:lineRule="exact"/>
        <w:rPr>
          <w:rFonts w:eastAsia="Times New Roman"/>
        </w:rPr>
      </w:pPr>
    </w:p>
    <w:p w:rsidR="00BA148C" w:rsidRDefault="00BA148C" w:rsidP="00BA148C">
      <w:pPr>
        <w:spacing w:line="0" w:lineRule="atLeast"/>
        <w:ind w:left="540"/>
        <w:rPr>
          <w:rFonts w:eastAsia="Times New Roman"/>
        </w:rPr>
        <w:sectPr w:rsidR="00BA148C">
          <w:pgSz w:w="12240" w:h="15840"/>
          <w:pgMar w:top="717" w:right="1260" w:bottom="432" w:left="900" w:header="0" w:footer="0" w:gutter="0"/>
          <w:cols w:space="0" w:equalWidth="0">
            <w:col w:w="10080"/>
          </w:cols>
          <w:docGrid w:linePitch="360"/>
        </w:sectPr>
      </w:pPr>
    </w:p>
    <w:p w:rsidR="00BA148C" w:rsidRDefault="00BA148C" w:rsidP="00BA148C">
      <w:pPr>
        <w:spacing w:line="200" w:lineRule="exact"/>
        <w:rPr>
          <w:rFonts w:eastAsia="Times New Roman"/>
        </w:rPr>
      </w:pPr>
      <w:bookmarkStart w:id="2" w:name="page20"/>
      <w:bookmarkEnd w:id="2"/>
    </w:p>
    <w:p w:rsidR="00BA148C" w:rsidRDefault="00BA148C" w:rsidP="00BA148C">
      <w:pPr>
        <w:spacing w:line="22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40"/>
        <w:gridCol w:w="2200"/>
        <w:gridCol w:w="5760"/>
      </w:tblGrid>
      <w:tr w:rsidR="00BA148C" w:rsidTr="00885DF0">
        <w:trPr>
          <w:trHeight w:val="28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 love bananas!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vegetables;</w:t>
            </w:r>
          </w:p>
        </w:tc>
      </w:tr>
      <w:tr w:rsidR="00BA148C" w:rsidTr="00885DF0">
        <w:trPr>
          <w:trHeight w:val="28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fruits and vegetables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Points to pictures of food and drink items while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listening to a dialogue or short story;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food and drink items presented through an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illustrated shopping list;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Identifies what the characters’ favourite food items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are when shown in pictures, dialogues or short</w:t>
            </w: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stories;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Figurative and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Pronounces independently basic greetings;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non-figurative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Hello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Greets and responds to the teacher’s and peers’</w:t>
            </w:r>
          </w:p>
        </w:tc>
      </w:tr>
      <w:tr w:rsidR="00BA148C" w:rsidTr="00885DF0">
        <w:trPr>
          <w:trHeight w:val="27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language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-greetings and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greetings;</w:t>
            </w:r>
          </w:p>
        </w:tc>
      </w:tr>
      <w:tr w:rsidR="00BA148C" w:rsidTr="00885DF0">
        <w:trPr>
          <w:trHeight w:val="28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introduction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Introduces himself / herself in short statements using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 drawn outline of his / her face;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Acts out a dialogue asking and answering about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names;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Pronounces independently the names of the primary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school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colours;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primary colours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Asks and answers questions related to the primary</w:t>
            </w:r>
          </w:p>
        </w:tc>
      </w:tr>
      <w:tr w:rsidR="00BA148C" w:rsidTr="00885DF0">
        <w:trPr>
          <w:trHeight w:val="27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my classroom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colours;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playing together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classroom objects and points to them as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instructed;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Lists his / her classroom objects;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sports when shown in pictures or other media;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classroom objects and names them orally;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and colours his / her favourite sport or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activity;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Mimes and guesses actions used in playing games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and sports;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Pronounces words related to body parts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others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independently when shown in pictures or other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face &amp; body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media;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family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Points to body parts as instructed;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my friends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the outline of the body shape and colours it;</w:t>
            </w:r>
          </w:p>
        </w:tc>
      </w:tr>
      <w:tr w:rsidR="00BA148C" w:rsidTr="00885DF0">
        <w:trPr>
          <w:trHeight w:val="29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numbers 1 – 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Cuts and sticks body parts on an outline of a body;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independently family members shown in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pictures or other media;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his / her family members;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Presents his / her drawing naming independently the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family members;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a picture of his / her friend and him / herself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doing their favourite activities together;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Introduces his / her friend using short sentences;</w:t>
            </w:r>
          </w:p>
        </w:tc>
      </w:tr>
      <w:tr w:rsidR="00BA148C" w:rsidTr="00885DF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Matches the given objects with the correct number;</w:t>
            </w:r>
          </w:p>
        </w:tc>
      </w:tr>
      <w:tr w:rsidR="00BA148C" w:rsidTr="00885DF0">
        <w:trPr>
          <w:trHeight w:val="2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5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Recognizes and pronounces independently words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my games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related to toys and games;</w:t>
            </w:r>
          </w:p>
        </w:tc>
      </w:tr>
      <w:tr w:rsidR="00BA148C" w:rsidTr="00885DF0">
        <w:trPr>
          <w:trHeight w:val="28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Points to toys presented through pictures, dialogues,</w:t>
            </w:r>
          </w:p>
        </w:tc>
      </w:tr>
      <w:tr w:rsidR="00BA148C" w:rsidTr="00885DF0">
        <w:trPr>
          <w:trHeight w:val="515"/>
        </w:trPr>
        <w:tc>
          <w:tcPr>
            <w:tcW w:w="19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right="720"/>
              <w:jc w:val="righ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BA148C" w:rsidRDefault="00BA148C" w:rsidP="00BA148C">
      <w:pPr>
        <w:rPr>
          <w:rFonts w:eastAsia="Times New Roman"/>
        </w:rPr>
        <w:sectPr w:rsidR="00BA148C">
          <w:pgSz w:w="12240" w:h="15840"/>
          <w:pgMar w:top="717" w:right="1260" w:bottom="432" w:left="900" w:header="0" w:footer="0" w:gutter="0"/>
          <w:cols w:space="0" w:equalWidth="0">
            <w:col w:w="10080"/>
          </w:cols>
          <w:docGrid w:linePitch="360"/>
        </w:sectPr>
      </w:pPr>
    </w:p>
    <w:p w:rsidR="00BA148C" w:rsidRDefault="00BA148C" w:rsidP="00BA148C">
      <w:pPr>
        <w:spacing w:line="200" w:lineRule="exact"/>
        <w:rPr>
          <w:rFonts w:eastAsia="Times New Roman"/>
        </w:rPr>
      </w:pPr>
      <w:bookmarkStart w:id="3" w:name="page21"/>
      <w:bookmarkEnd w:id="3"/>
    </w:p>
    <w:p w:rsidR="00BA148C" w:rsidRDefault="00BA148C" w:rsidP="00BA148C">
      <w:pPr>
        <w:spacing w:line="22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20"/>
        <w:gridCol w:w="2120"/>
        <w:gridCol w:w="5760"/>
      </w:tblGrid>
      <w:tr w:rsidR="00BA148C" w:rsidTr="00885DF0">
        <w:trPr>
          <w:trHeight w:val="28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actions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short stories or videos as instructed;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free time activities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Distinguishes among various actions miming and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naming them accordingly;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and colours different toys and games naming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them orally;</w:t>
            </w:r>
          </w:p>
        </w:tc>
      </w:tr>
      <w:tr w:rsidR="00BA148C" w:rsidTr="00885DF0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Lists his / her favourite toys orally;</w:t>
            </w:r>
          </w:p>
        </w:tc>
      </w:tr>
      <w:tr w:rsidR="00BA148C" w:rsidTr="00885DF0">
        <w:trPr>
          <w:trHeight w:val="2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5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Pronounces independently the names of pets and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pet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animals;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pets &amp; animals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his / her favourite pets and animals;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abilities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Creates a collage of a pets and animals together with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numbers 6 – 10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peers;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Matches pets and animals with their abilities (horse</w:t>
            </w:r>
            <w:r>
              <w:t xml:space="preserve"> </w:t>
            </w:r>
            <w:r>
              <w:rPr>
                <w:rFonts w:eastAsia="Times New Roman"/>
              </w:rPr>
              <w:t>–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run, jump…)</w:t>
            </w:r>
          </w:p>
        </w:tc>
      </w:tr>
      <w:tr w:rsidR="00BA148C" w:rsidTr="00885DF0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Matches the given objects with the correct number;</w:t>
            </w:r>
          </w:p>
        </w:tc>
      </w:tr>
      <w:tr w:rsidR="00BA148C" w:rsidTr="00885DF0">
        <w:trPr>
          <w:trHeight w:val="2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5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Names food and drink items when shown in pictures</w:t>
            </w:r>
          </w:p>
        </w:tc>
      </w:tr>
      <w:tr w:rsidR="00BA148C" w:rsidTr="00885DF0">
        <w:trPr>
          <w:trHeight w:val="26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 love bananas!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or other media;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fruits and vegetables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States what his / her favourite food and drink items</w:t>
            </w:r>
          </w:p>
        </w:tc>
      </w:tr>
      <w:tr w:rsidR="00BA148C" w:rsidTr="00885DF0">
        <w:trPr>
          <w:trHeight w:val="27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are orally;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Cuts, colours, names and classifies food and drink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items as instructed (such as fruits, drinks,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vegetables…)</w:t>
            </w: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Draws, colours and presents his / her favourite food</w:t>
            </w:r>
          </w:p>
        </w:tc>
      </w:tr>
      <w:tr w:rsidR="00BA148C" w:rsidTr="00885DF0">
        <w:trPr>
          <w:trHeight w:val="26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and drink items;</w:t>
            </w:r>
          </w:p>
        </w:tc>
      </w:tr>
      <w:tr w:rsidR="00BA148C" w:rsidTr="00885DF0">
        <w:trPr>
          <w:trHeight w:val="26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Critique,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/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/</w:t>
            </w:r>
          </w:p>
        </w:tc>
      </w:tr>
      <w:tr w:rsidR="00BA148C" w:rsidTr="00885DF0">
        <w:trPr>
          <w:trHeight w:val="27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theory, history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Language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Uses basic greetings to greet the teacher and peers;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exponents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Hello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Identifies the teacher and peers using short</w:t>
            </w:r>
          </w:p>
        </w:tc>
      </w:tr>
      <w:tr w:rsidR="00BA148C" w:rsidTr="00885DF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Greeting others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statements;</w:t>
            </w:r>
          </w:p>
        </w:tc>
      </w:tr>
      <w:tr w:rsidR="00BA148C" w:rsidTr="00885DF0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Asking for and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2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Answers simple questions related to identifying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giving personal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him/herself and others;</w:t>
            </w:r>
          </w:p>
        </w:tc>
      </w:tr>
      <w:tr w:rsidR="00BA148C" w:rsidTr="00885DF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information using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one-word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structures (name,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age)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Identifies classroom objects using one-word</w:t>
            </w: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school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structures;</w:t>
            </w:r>
          </w:p>
        </w:tc>
      </w:tr>
      <w:tr w:rsidR="00BA148C" w:rsidTr="00885DF0">
        <w:trPr>
          <w:trHeight w:val="28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86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Identifying school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Points to classroom objects as instructed;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objects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Describes the colour of classroom objects;</w:t>
            </w: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Counting school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Expresses his / her favourite sports;</w:t>
            </w:r>
          </w:p>
        </w:tc>
      </w:tr>
      <w:tr w:rsidR="00BA148C" w:rsidTr="00885DF0">
        <w:trPr>
          <w:trHeight w:val="28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objects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8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Distinguishes among the primary colours;</w:t>
            </w:r>
          </w:p>
        </w:tc>
      </w:tr>
      <w:tr w:rsidR="00BA148C" w:rsidTr="00885DF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Describing objects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using colours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9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100"/>
            </w:pPr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Give answers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related to favourite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sports using one-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word sentences.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547"/>
        </w:trPr>
        <w:tc>
          <w:tcPr>
            <w:tcW w:w="19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540"/>
              <w:rPr>
                <w:rFonts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BA148C" w:rsidRDefault="00BA148C" w:rsidP="00BA148C">
      <w:pPr>
        <w:rPr>
          <w:rFonts w:eastAsia="Times New Roman"/>
        </w:rPr>
        <w:sectPr w:rsidR="00BA148C">
          <w:pgSz w:w="12240" w:h="15840"/>
          <w:pgMar w:top="717" w:right="1260" w:bottom="432" w:left="900" w:header="0" w:footer="0" w:gutter="0"/>
          <w:cols w:space="0" w:equalWidth="0">
            <w:col w:w="10080"/>
          </w:cols>
          <w:docGrid w:linePitch="360"/>
        </w:sectPr>
      </w:pPr>
    </w:p>
    <w:bookmarkStart w:id="4" w:name="page22"/>
    <w:bookmarkEnd w:id="4"/>
    <w:p w:rsidR="00BA148C" w:rsidRDefault="00BA148C" w:rsidP="00BA148C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63FB7D" wp14:editId="27B3C77A">
                <wp:simplePos x="0" y="0"/>
                <wp:positionH relativeFrom="column">
                  <wp:posOffset>-345440</wp:posOffset>
                </wp:positionH>
                <wp:positionV relativeFrom="paragraph">
                  <wp:posOffset>286385</wp:posOffset>
                </wp:positionV>
                <wp:extent cx="6407150" cy="0"/>
                <wp:effectExtent l="6985" t="8255" r="571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3A01"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22.55pt" to="477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" strokeweight=".16931mm"/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F84E5D" wp14:editId="6EE324B7">
                <wp:simplePos x="0" y="0"/>
                <wp:positionH relativeFrom="column">
                  <wp:posOffset>-342900</wp:posOffset>
                </wp:positionH>
                <wp:positionV relativeFrom="paragraph">
                  <wp:posOffset>283210</wp:posOffset>
                </wp:positionV>
                <wp:extent cx="0" cy="6367145"/>
                <wp:effectExtent l="9525" t="5080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7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5166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3pt" to="-27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" strokeweight=".48pt"/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48601" wp14:editId="1795A237">
                <wp:simplePos x="0" y="0"/>
                <wp:positionH relativeFrom="column">
                  <wp:posOffset>857885</wp:posOffset>
                </wp:positionH>
                <wp:positionV relativeFrom="paragraph">
                  <wp:posOffset>283210</wp:posOffset>
                </wp:positionV>
                <wp:extent cx="0" cy="7966075"/>
                <wp:effectExtent l="10160" t="5080" r="889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6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D060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22.3pt" to="67.5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" strokeweight=".48pt"/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7CE741" wp14:editId="6CC08932">
                <wp:simplePos x="0" y="0"/>
                <wp:positionH relativeFrom="column">
                  <wp:posOffset>2400300</wp:posOffset>
                </wp:positionH>
                <wp:positionV relativeFrom="paragraph">
                  <wp:posOffset>283210</wp:posOffset>
                </wp:positionV>
                <wp:extent cx="0" cy="7966075"/>
                <wp:effectExtent l="9525" t="5080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6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90EC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2.3pt" to="189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" strokeweight=".16931mm"/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C222D" wp14:editId="3697D81D">
                <wp:simplePos x="0" y="0"/>
                <wp:positionH relativeFrom="column">
                  <wp:posOffset>6059170</wp:posOffset>
                </wp:positionH>
                <wp:positionV relativeFrom="paragraph">
                  <wp:posOffset>283210</wp:posOffset>
                </wp:positionV>
                <wp:extent cx="0" cy="7966075"/>
                <wp:effectExtent l="10795" t="5080" r="825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6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6AD4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22.3pt" to="477.1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oJGwIAADYEAAAOAAAAZHJzL2Uyb0RvYy54bWysU1Gv2iAUfl+y/0B417auerW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" strokeweight=".16931mm"/>
            </w:pict>
          </mc:Fallback>
        </mc:AlternateContent>
      </w:r>
    </w:p>
    <w:p w:rsidR="00BA148C" w:rsidRDefault="00BA148C" w:rsidP="00BA148C">
      <w:pPr>
        <w:spacing w:line="200" w:lineRule="exact"/>
        <w:rPr>
          <w:rFonts w:eastAsia="Times New Roman"/>
        </w:rPr>
      </w:pPr>
    </w:p>
    <w:p w:rsidR="00BA148C" w:rsidRDefault="00BA148C" w:rsidP="00BA148C">
      <w:pPr>
        <w:spacing w:line="234" w:lineRule="exact"/>
        <w:rPr>
          <w:rFonts w:eastAsia="Times New Roman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100"/>
        <w:gridCol w:w="5760"/>
      </w:tblGrid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What sport do you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7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like? Tennis.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Answers questions related to body parts using one-</w:t>
            </w:r>
          </w:p>
        </w:tc>
      </w:tr>
      <w:tr w:rsidR="00BA148C" w:rsidTr="00885DF0">
        <w:trPr>
          <w:trHeight w:val="269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others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word structures;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8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Ask and answer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Counts body parts and other objects using numbers 1-</w:t>
            </w:r>
          </w:p>
        </w:tc>
      </w:tr>
      <w:tr w:rsidR="00BA148C" w:rsidTr="00885DF0">
        <w:trPr>
          <w:trHeight w:val="269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questions related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5;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to body parts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Points to and names his / her body parts;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Identifying family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Answers questions related to identifying family</w:t>
            </w:r>
          </w:p>
        </w:tc>
      </w:tr>
      <w:tr w:rsidR="00BA148C" w:rsidTr="00885DF0">
        <w:trPr>
          <w:trHeight w:val="273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members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3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members;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Introducing others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Lists his / her family members using single words;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Exposure to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Introduces his / her friend;</w:t>
            </w:r>
          </w:p>
        </w:tc>
      </w:tr>
      <w:tr w:rsidR="00BA148C" w:rsidTr="00885DF0">
        <w:trPr>
          <w:trHeight w:val="265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numbers 1-5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7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5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Identifies toys naming them accordingly when shown</w:t>
            </w:r>
          </w:p>
        </w:tc>
      </w:tr>
      <w:tr w:rsidR="00BA148C" w:rsidTr="00885DF0">
        <w:trPr>
          <w:trHeight w:val="269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 and my games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in pictures;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8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Asking and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Distinguishes among different sports;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answering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Lists his / her favourite sports;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questions to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Mimes and guesses the free time activities;</w:t>
            </w:r>
          </w:p>
        </w:tc>
      </w:tr>
      <w:tr w:rsidR="00BA148C" w:rsidTr="00885DF0">
        <w:trPr>
          <w:trHeight w:val="27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identify toys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and colours the toys as instructed;</w:t>
            </w:r>
          </w:p>
        </w:tc>
      </w:tr>
      <w:tr w:rsidR="00BA148C" w:rsidTr="00885DF0">
        <w:trPr>
          <w:trHeight w:val="274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Talking about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6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5DF0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favourite sports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Pr="00885DF0" w:rsidRDefault="00BA148C" w:rsidP="00885DF0">
            <w:pPr>
              <w:pStyle w:val="ListParagraph"/>
              <w:numPr>
                <w:ilvl w:val="0"/>
                <w:numId w:val="2"/>
              </w:numPr>
              <w:spacing w:line="0" w:lineRule="atLeast"/>
              <w:ind w:left="210" w:hanging="180"/>
              <w:rPr>
                <w:rFonts w:eastAsia="Times New Roman"/>
              </w:rPr>
            </w:pPr>
            <w:r w:rsidRPr="00885DF0">
              <w:rPr>
                <w:rFonts w:eastAsia="Times New Roman"/>
              </w:rPr>
              <w:t>Answering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questions about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abilities using one-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word structures.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What can you do?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Run, swim…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84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84" w:lineRule="exact"/>
              <w:ind w:left="120"/>
            </w:pPr>
            <w:r>
              <w:t>-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Free time activities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</w:tr>
      <w:tr w:rsidR="00BA148C" w:rsidTr="00885DF0">
        <w:trPr>
          <w:trHeight w:val="275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5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Distinguishes among pets and animals shown in</w:t>
            </w:r>
          </w:p>
        </w:tc>
      </w:tr>
      <w:tr w:rsidR="00BA148C" w:rsidTr="00885DF0">
        <w:trPr>
          <w:trHeight w:val="269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My pet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pictures or short stories;</w:t>
            </w:r>
          </w:p>
        </w:tc>
      </w:tr>
      <w:tr w:rsidR="00BA148C" w:rsidTr="00885DF0">
        <w:trPr>
          <w:trHeight w:val="291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8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Identifying pets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91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Answers simple questions related to animals’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Adjectives: big /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abilities;</w:t>
            </w:r>
          </w:p>
        </w:tc>
      </w:tr>
      <w:tr w:rsidR="00BA148C" w:rsidTr="00885DF0">
        <w:trPr>
          <w:trHeight w:val="281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small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Draws, colours and presents his / her favourite pet</w:t>
            </w:r>
          </w:p>
        </w:tc>
      </w:tr>
      <w:tr w:rsidR="00BA148C" w:rsidTr="00885DF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Abilities </w:t>
            </w:r>
            <w:r>
              <w:rPr>
                <w:rFonts w:eastAsia="Times New Roman"/>
                <w:i/>
              </w:rPr>
              <w:t>can /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and animal;</w:t>
            </w:r>
          </w:p>
        </w:tc>
      </w:tr>
      <w:tr w:rsidR="00BA148C" w:rsidTr="00885DF0">
        <w:trPr>
          <w:trHeight w:val="281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can’t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1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Mimes and guesses various pets and animals;</w:t>
            </w:r>
          </w:p>
        </w:tc>
      </w:tr>
      <w:tr w:rsidR="00BA148C" w:rsidTr="00885DF0">
        <w:trPr>
          <w:trHeight w:val="27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Exposure to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8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Counts the given objects up to 10;</w:t>
            </w:r>
          </w:p>
        </w:tc>
      </w:tr>
      <w:tr w:rsidR="00BA148C" w:rsidTr="00885DF0">
        <w:trPr>
          <w:trHeight w:val="265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numbers 6 – 10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BA148C" w:rsidTr="00885DF0">
        <w:trPr>
          <w:trHeight w:val="277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5" w:lineRule="exact"/>
              <w:ind w:left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Topic 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6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Answers simple questions to identify food and drink</w:t>
            </w:r>
          </w:p>
        </w:tc>
      </w:tr>
      <w:tr w:rsidR="00BA148C" w:rsidTr="00885DF0">
        <w:trPr>
          <w:trHeight w:val="269"/>
        </w:trPr>
        <w:tc>
          <w:tcPr>
            <w:tcW w:w="2440" w:type="dxa"/>
            <w:gridSpan w:val="2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I love bananas</w:t>
            </w:r>
            <w:r>
              <w:rPr>
                <w:rFonts w:eastAsia="Times New Roman"/>
              </w:rPr>
              <w:t>!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items;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86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Identifying fruits,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Uses one word sentences to talk about food and drink</w:t>
            </w:r>
          </w:p>
        </w:tc>
      </w:tr>
      <w:tr w:rsidR="00BA148C" w:rsidTr="00885DF0">
        <w:trPr>
          <w:trHeight w:val="269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vegetables, food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8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he / she likes / doesn’t like;</w:t>
            </w:r>
          </w:p>
        </w:tc>
      </w:tr>
      <w:tr w:rsidR="00BA148C" w:rsidTr="00885DF0">
        <w:trPr>
          <w:trHeight w:val="28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71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and drink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89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Draws various food and drink items as instructed</w:t>
            </w:r>
          </w:p>
        </w:tc>
      </w:tr>
      <w:tr w:rsidR="00BA148C" w:rsidTr="00885DF0">
        <w:trPr>
          <w:trHeight w:val="274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274" w:lineRule="exact"/>
              <w:ind w:left="120"/>
            </w:pPr>
            <w:r>
              <w:t>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Describing fruits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colouring them accordingly;</w:t>
            </w:r>
          </w:p>
        </w:tc>
      </w:tr>
      <w:tr w:rsidR="00BA148C" w:rsidTr="00885DF0">
        <w:trPr>
          <w:trHeight w:val="278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6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and vegetables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278" w:lineRule="exact"/>
              <w:ind w:left="100"/>
              <w:rPr>
                <w:rFonts w:eastAsia="Times New Roman"/>
              </w:rPr>
            </w:pPr>
            <w:r>
              <w:t xml:space="preserve">-   </w:t>
            </w:r>
            <w:r>
              <w:rPr>
                <w:rFonts w:eastAsia="Times New Roman"/>
              </w:rPr>
              <w:t>Creates a shopping list with peers using illustrations;</w:t>
            </w:r>
          </w:p>
        </w:tc>
      </w:tr>
      <w:tr w:rsidR="00BA148C" w:rsidTr="00885DF0">
        <w:trPr>
          <w:trHeight w:val="264"/>
        </w:trPr>
        <w:tc>
          <w:tcPr>
            <w:tcW w:w="34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148C" w:rsidRDefault="00BA148C" w:rsidP="00885DF0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using colour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A148C" w:rsidRDefault="00BA148C" w:rsidP="00885DF0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BA148C" w:rsidRDefault="00BA148C" w:rsidP="00BA148C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4A9A1D" wp14:editId="1B07329D">
                <wp:simplePos x="0" y="0"/>
                <wp:positionH relativeFrom="column">
                  <wp:posOffset>-348615</wp:posOffset>
                </wp:positionH>
                <wp:positionV relativeFrom="paragraph">
                  <wp:posOffset>-1415415</wp:posOffset>
                </wp:positionV>
                <wp:extent cx="12065" cy="12065"/>
                <wp:effectExtent l="3810" t="1905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53B1" id="Rectangle 3" o:spid="_x0000_s1026" style="position:absolute;margin-left:-27.45pt;margin-top:-111.45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" fillcolor="black" strokecolor="white"/>
            </w:pict>
          </mc:Fallback>
        </mc:AlternateContent>
      </w:r>
      <w:r>
        <w:rPr>
          <w:rFonts w:eastAsia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D700C" wp14:editId="30307359">
                <wp:simplePos x="0" y="0"/>
                <wp:positionH relativeFrom="column">
                  <wp:posOffset>-342900</wp:posOffset>
                </wp:positionH>
                <wp:positionV relativeFrom="paragraph">
                  <wp:posOffset>-1406525</wp:posOffset>
                </wp:positionV>
                <wp:extent cx="0" cy="1592580"/>
                <wp:effectExtent l="9525" t="10795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0B94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10.75pt" to="-2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6XHAIAADY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" strokeweight=".48pt"/>
            </w:pict>
          </mc:Fallback>
        </mc:AlternateContent>
      </w:r>
    </w:p>
    <w:p w:rsidR="00BA148C" w:rsidRDefault="00BA148C" w:rsidP="00BA148C">
      <w:pPr>
        <w:numPr>
          <w:ilvl w:val="0"/>
          <w:numId w:val="1"/>
        </w:numPr>
        <w:tabs>
          <w:tab w:val="left" w:pos="1820"/>
        </w:tabs>
        <w:spacing w:line="227" w:lineRule="auto"/>
        <w:ind w:left="1820" w:hanging="363"/>
      </w:pPr>
      <w:r>
        <w:rPr>
          <w:rFonts w:eastAsia="Times New Roman"/>
        </w:rPr>
        <w:t>Likes and dislikes</w:t>
      </w:r>
    </w:p>
    <w:p w:rsidR="00BA148C" w:rsidRDefault="00BA148C" w:rsidP="008D26A8">
      <w:pPr>
        <w:spacing w:line="20" w:lineRule="exact"/>
        <w:rPr>
          <w:rFonts w:eastAsia="Times New Roman"/>
        </w:rPr>
        <w:sectPr w:rsidR="00BA148C">
          <w:pgSz w:w="12240" w:h="15840"/>
          <w:pgMar w:top="717" w:right="1260" w:bottom="432" w:left="1440" w:header="0" w:footer="0" w:gutter="0"/>
          <w:cols w:space="0" w:equalWidth="0">
            <w:col w:w="9540"/>
          </w:cols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C5E1E4" wp14:editId="3B77C963">
                <wp:simplePos x="0" y="0"/>
                <wp:positionH relativeFrom="column">
                  <wp:posOffset>-345440</wp:posOffset>
                </wp:positionH>
                <wp:positionV relativeFrom="paragraph">
                  <wp:posOffset>6985</wp:posOffset>
                </wp:positionV>
                <wp:extent cx="6407150" cy="0"/>
                <wp:effectExtent l="698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A7EC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.55pt" to="477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ZmGwIAADYEAAAOAAAAZHJzL2Uyb0RvYy54bWysU8uu2jAU3FfqP1jZQxIau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" strokeweight=".16931mm"/>
            </w:pict>
          </mc:Fallback>
        </mc:AlternateContent>
      </w:r>
    </w:p>
    <w:p w:rsidR="00F911D0" w:rsidRDefault="00F911D0"/>
    <w:sectPr w:rsidR="00F9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7102EE"/>
    <w:multiLevelType w:val="hybridMultilevel"/>
    <w:tmpl w:val="9752A0A2"/>
    <w:lvl w:ilvl="0" w:tplc="71565EC2">
      <w:start w:val="6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C"/>
    <w:rsid w:val="00472FBC"/>
    <w:rsid w:val="00885DF0"/>
    <w:rsid w:val="008D26A8"/>
    <w:rsid w:val="00BA148C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650D-FFF8-4605-AA89-8843815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8C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4</cp:revision>
  <dcterms:created xsi:type="dcterms:W3CDTF">2019-08-31T15:32:00Z</dcterms:created>
  <dcterms:modified xsi:type="dcterms:W3CDTF">2020-08-30T08:00:00Z</dcterms:modified>
</cp:coreProperties>
</file>